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E921E6" w14:textId="77777777" w:rsidR="00303FD1" w:rsidRDefault="00303FD1" w:rsidP="00303FD1">
      <w:pPr>
        <w:rPr>
          <w:b/>
          <w:bCs/>
          <w:i/>
          <w:iCs/>
          <w:sz w:val="32"/>
          <w:szCs w:val="32"/>
          <w:u w:val="single"/>
        </w:rPr>
      </w:pPr>
      <w:bookmarkStart w:id="0" w:name="_Hlk115514897"/>
      <w:proofErr w:type="gramStart"/>
      <w:r w:rsidRPr="00466FB4">
        <w:rPr>
          <w:b/>
          <w:bCs/>
          <w:i/>
          <w:iCs/>
          <w:sz w:val="32"/>
          <w:szCs w:val="32"/>
          <w:u w:val="single"/>
        </w:rPr>
        <w:t xml:space="preserve">Streptomyces </w:t>
      </w:r>
      <w:r w:rsidRPr="00803E1D">
        <w:rPr>
          <w:b/>
          <w:bCs/>
          <w:i/>
          <w:iCs/>
          <w:sz w:val="32"/>
          <w:szCs w:val="32"/>
          <w:u w:val="single"/>
        </w:rPr>
        <w:t xml:space="preserve"> sp.</w:t>
      </w:r>
      <w:proofErr w:type="gramEnd"/>
      <w:r w:rsidRPr="00803E1D">
        <w:rPr>
          <w:b/>
          <w:bCs/>
          <w:i/>
          <w:iCs/>
          <w:sz w:val="32"/>
          <w:szCs w:val="32"/>
          <w:u w:val="single"/>
        </w:rPr>
        <w:t xml:space="preserve"> </w:t>
      </w:r>
    </w:p>
    <w:p w14:paraId="47C65B95" w14:textId="097CDF2F" w:rsidR="00303FD1" w:rsidRDefault="00303FD1" w:rsidP="00303FD1">
      <w:pPr>
        <w:rPr>
          <w:rFonts w:asciiTheme="majorBidi" w:hAnsiTheme="majorBidi" w:cstheme="majorBidi"/>
          <w:color w:val="767171" w:themeColor="background2" w:themeShade="80"/>
          <w:sz w:val="28"/>
          <w:szCs w:val="28"/>
        </w:rPr>
      </w:pPr>
      <w:r w:rsidRPr="00E510AD">
        <w:rPr>
          <w:rFonts w:asciiTheme="majorBidi" w:hAnsiTheme="majorBidi" w:cstheme="majorBidi"/>
          <w:color w:val="767171" w:themeColor="background2" w:themeShade="80"/>
          <w:sz w:val="28"/>
          <w:szCs w:val="28"/>
        </w:rPr>
        <w:t>KB</w:t>
      </w:r>
      <w:r w:rsidR="0023611C">
        <w:rPr>
          <w:rFonts w:asciiTheme="majorBidi" w:hAnsiTheme="majorBidi" w:cstheme="majorBidi"/>
          <w:color w:val="767171" w:themeColor="background2" w:themeShade="80"/>
          <w:sz w:val="28"/>
          <w:szCs w:val="28"/>
        </w:rPr>
        <w:t>SS</w:t>
      </w:r>
      <w:r w:rsidRPr="00E510AD">
        <w:rPr>
          <w:rFonts w:asciiTheme="majorBidi" w:hAnsiTheme="majorBidi" w:cstheme="majorBidi"/>
          <w:color w:val="767171" w:themeColor="background2" w:themeShade="80"/>
          <w:sz w:val="28"/>
          <w:szCs w:val="28"/>
        </w:rPr>
        <w:t>00</w:t>
      </w:r>
      <w:r>
        <w:rPr>
          <w:rFonts w:asciiTheme="majorBidi" w:hAnsiTheme="majorBidi" w:cstheme="majorBidi"/>
          <w:color w:val="767171" w:themeColor="background2" w:themeShade="80"/>
          <w:sz w:val="28"/>
          <w:szCs w:val="28"/>
        </w:rPr>
        <w:t>19</w:t>
      </w:r>
    </w:p>
    <w:p w14:paraId="1FB4339B" w14:textId="77777777" w:rsidR="00303FD1" w:rsidRDefault="00303FD1" w:rsidP="00303FD1">
      <w:pPr>
        <w:rPr>
          <w:rFonts w:asciiTheme="majorBidi" w:hAnsiTheme="majorBidi" w:cstheme="majorBidi"/>
          <w:color w:val="767171" w:themeColor="background2" w:themeShade="80"/>
          <w:sz w:val="28"/>
          <w:szCs w:val="28"/>
        </w:rPr>
      </w:pPr>
    </w:p>
    <w:p w14:paraId="5F2C77EE" w14:textId="4F220F40" w:rsidR="00303FD1" w:rsidRDefault="00303FD1" w:rsidP="00303FD1">
      <w:pPr>
        <w:rPr>
          <w:rFonts w:asciiTheme="majorBidi" w:hAnsiTheme="majorBidi" w:cstheme="majorBidi"/>
          <w:i/>
          <w:iCs/>
          <w:sz w:val="24"/>
          <w:szCs w:val="24"/>
        </w:rPr>
      </w:pPr>
      <w:r w:rsidRPr="00466FB4">
        <w:rPr>
          <w:rFonts w:asciiTheme="majorBidi" w:hAnsiTheme="majorBidi" w:cstheme="majorBidi"/>
          <w:i/>
          <w:iCs/>
          <w:sz w:val="24"/>
          <w:szCs w:val="24"/>
        </w:rPr>
        <w:t xml:space="preserve">Streptomyces </w:t>
      </w:r>
      <w:r w:rsidRPr="00F04BE7">
        <w:rPr>
          <w:rFonts w:asciiTheme="majorBidi" w:hAnsiTheme="majorBidi" w:cstheme="majorBidi"/>
          <w:i/>
          <w:iCs/>
          <w:sz w:val="24"/>
          <w:szCs w:val="24"/>
        </w:rPr>
        <w:t xml:space="preserve">sp. </w:t>
      </w:r>
      <w:r>
        <w:rPr>
          <w:rFonts w:asciiTheme="majorBidi" w:hAnsiTheme="majorBidi" w:cstheme="majorBidi"/>
          <w:i/>
          <w:iCs/>
          <w:sz w:val="24"/>
          <w:szCs w:val="24"/>
        </w:rPr>
        <w:t>I1</w:t>
      </w:r>
    </w:p>
    <w:p w14:paraId="4801CF42" w14:textId="77777777" w:rsidR="00303FD1" w:rsidRPr="009F2CB3" w:rsidRDefault="00303FD1" w:rsidP="00303FD1">
      <w:pPr>
        <w:rPr>
          <w:rFonts w:asciiTheme="majorBidi" w:hAnsiTheme="majorBidi" w:cstheme="majorBidi"/>
          <w:noProof/>
          <w:kern w:val="2"/>
          <w:sz w:val="24"/>
          <w:szCs w:val="24"/>
        </w:rPr>
      </w:pPr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Product category:      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>Bacteria</w:t>
      </w:r>
    </w:p>
    <w:p w14:paraId="0879031A" w14:textId="77777777" w:rsidR="00303FD1" w:rsidRPr="009F2CB3" w:rsidRDefault="00303FD1" w:rsidP="00303FD1">
      <w:pPr>
        <w:rPr>
          <w:rFonts w:asciiTheme="majorBidi" w:hAnsiTheme="majorBidi" w:cstheme="majorBidi"/>
          <w:noProof/>
          <w:kern w:val="2"/>
          <w:sz w:val="24"/>
          <w:szCs w:val="24"/>
        </w:rPr>
      </w:pPr>
      <w:bookmarkStart w:id="1" w:name="_Hlk115509243"/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Isolation source:        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>Soil</w:t>
      </w:r>
    </w:p>
    <w:bookmarkEnd w:id="1"/>
    <w:p w14:paraId="2578B40B" w14:textId="77777777" w:rsidR="00303FD1" w:rsidRPr="009F2CB3" w:rsidRDefault="00303FD1" w:rsidP="00303FD1">
      <w:pPr>
        <w:rPr>
          <w:rFonts w:asciiTheme="majorBidi" w:hAnsiTheme="majorBidi" w:cstheme="majorBidi"/>
          <w:noProof/>
          <w:kern w:val="2"/>
          <w:sz w:val="24"/>
          <w:szCs w:val="24"/>
        </w:rPr>
      </w:pPr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Product format:         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>Freeze-dried</w:t>
      </w:r>
    </w:p>
    <w:p w14:paraId="229FDB4C" w14:textId="64FA3D80" w:rsidR="00303FD1" w:rsidRPr="0023611C" w:rsidRDefault="00303FD1" w:rsidP="0023611C">
      <w:pPr>
        <w:rPr>
          <w:rFonts w:asciiTheme="majorBidi" w:hAnsiTheme="majorBidi" w:cstheme="majorBidi"/>
          <w:noProof/>
          <w:kern w:val="2"/>
          <w:sz w:val="24"/>
          <w:szCs w:val="24"/>
          <w14:ligatures w14:val="standardContextual"/>
        </w:rPr>
      </w:pPr>
      <w:r w:rsidRPr="005E0D05">
        <w:rPr>
          <w:rFonts w:asciiTheme="majorBidi" w:hAnsiTheme="majorBidi" w:cstheme="majorBidi"/>
          <w:b/>
          <w:bCs/>
          <w:noProof/>
          <w:sz w:val="24"/>
          <w:szCs w:val="24"/>
        </w:rPr>
        <w:t>Growth Conditions</w:t>
      </w:r>
      <w:r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:   </w:t>
      </w:r>
      <w:r w:rsidR="0023611C">
        <w:rPr>
          <w:rFonts w:asciiTheme="majorBidi" w:hAnsiTheme="majorBidi" w:cstheme="majorBidi"/>
          <w:noProof/>
          <w:kern w:val="2"/>
          <w:sz w:val="24"/>
          <w:szCs w:val="24"/>
          <w14:ligatures w14:val="standardContextual"/>
        </w:rPr>
        <w:t>Medium: Yeast malt extract</w:t>
      </w:r>
    </w:p>
    <w:p w14:paraId="69ACA928" w14:textId="77777777" w:rsidR="00303FD1" w:rsidRPr="009F2CB3" w:rsidRDefault="00303FD1" w:rsidP="00303FD1">
      <w:pPr>
        <w:rPr>
          <w:rFonts w:asciiTheme="majorBidi" w:hAnsiTheme="majorBidi" w:cstheme="majorBidi"/>
          <w:noProof/>
          <w:kern w:val="2"/>
          <w:sz w:val="24"/>
          <w:szCs w:val="24"/>
        </w:rPr>
      </w:pPr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                                     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 xml:space="preserve">Temperature: </w:t>
      </w:r>
      <w:r>
        <w:rPr>
          <w:rFonts w:asciiTheme="majorBidi" w:hAnsiTheme="majorBidi" w:cstheme="majorBidi"/>
          <w:noProof/>
          <w:kern w:val="2"/>
          <w:sz w:val="24"/>
          <w:szCs w:val="24"/>
        </w:rPr>
        <w:t>26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>° C</w:t>
      </w:r>
    </w:p>
    <w:p w14:paraId="1FE2465D" w14:textId="77777777" w:rsidR="00303FD1" w:rsidRPr="009F2CB3" w:rsidRDefault="00303FD1" w:rsidP="00303FD1">
      <w:pPr>
        <w:rPr>
          <w:rFonts w:asciiTheme="majorBidi" w:hAnsiTheme="majorBidi" w:cstheme="majorBidi"/>
          <w:noProof/>
          <w:kern w:val="2"/>
          <w:sz w:val="24"/>
          <w:szCs w:val="24"/>
        </w:rPr>
      </w:pPr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Biosafety Level:          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>1</w:t>
      </w:r>
    </w:p>
    <w:p w14:paraId="46B227AA" w14:textId="77777777" w:rsidR="00303FD1" w:rsidRPr="009F2CB3" w:rsidRDefault="00303FD1" w:rsidP="00303FD1">
      <w:pPr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</w:pPr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Extremophile:             </w:t>
      </w:r>
      <w:r>
        <w:rPr>
          <w:rFonts w:asciiTheme="majorBidi" w:hAnsiTheme="majorBidi" w:cstheme="majorBidi"/>
          <w:noProof/>
          <w:kern w:val="2"/>
          <w:sz w:val="24"/>
          <w:szCs w:val="24"/>
        </w:rPr>
        <w:t>Halophile</w:t>
      </w:r>
    </w:p>
    <w:bookmarkEnd w:id="0"/>
    <w:p w14:paraId="3BA88258" w14:textId="77777777" w:rsidR="00303FD1" w:rsidRDefault="00303FD1" w:rsidP="00303FD1"/>
    <w:p w14:paraId="163892DE" w14:textId="77777777" w:rsidR="00F22470" w:rsidRDefault="00F22470"/>
    <w:sectPr w:rsidR="00F22470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B4CE83" w14:textId="77777777" w:rsidR="00764A76" w:rsidRDefault="00764A76" w:rsidP="00303FD1">
      <w:pPr>
        <w:spacing w:after="0" w:line="240" w:lineRule="auto"/>
      </w:pPr>
      <w:r>
        <w:separator/>
      </w:r>
    </w:p>
  </w:endnote>
  <w:endnote w:type="continuationSeparator" w:id="0">
    <w:p w14:paraId="67E35952" w14:textId="77777777" w:rsidR="00764A76" w:rsidRDefault="00764A76" w:rsidP="00303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B6BF3B" w14:textId="77777777" w:rsidR="00764A76" w:rsidRDefault="00764A76" w:rsidP="00303FD1">
      <w:pPr>
        <w:spacing w:after="0" w:line="240" w:lineRule="auto"/>
      </w:pPr>
      <w:r>
        <w:separator/>
      </w:r>
    </w:p>
  </w:footnote>
  <w:footnote w:type="continuationSeparator" w:id="0">
    <w:p w14:paraId="3EB7FEDF" w14:textId="77777777" w:rsidR="00764A76" w:rsidRDefault="00764A76" w:rsidP="00303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EFA3" w14:textId="78CD447F" w:rsidR="00303FD1" w:rsidRDefault="00303FD1">
    <w:pPr>
      <w:pStyle w:val="Header"/>
    </w:pP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5C9AF26" wp14:editId="6C54F967">
              <wp:simplePos x="0" y="0"/>
              <wp:positionH relativeFrom="column">
                <wp:posOffset>2705100</wp:posOffset>
              </wp:positionH>
              <wp:positionV relativeFrom="paragraph">
                <wp:posOffset>-352425</wp:posOffset>
              </wp:positionV>
              <wp:extent cx="3048000" cy="704850"/>
              <wp:effectExtent l="0" t="0" r="19050" b="1905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48000" cy="70485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8E88E17" w14:textId="77777777" w:rsidR="00303FD1" w:rsidRPr="00E0781B" w:rsidRDefault="00303FD1" w:rsidP="00303FD1">
                          <w:pPr>
                            <w:jc w:val="right"/>
                            <w:rPr>
                              <w:rFonts w:cs="B Nazanin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  <w:lang w:bidi="fa-IR"/>
                            </w:rPr>
                          </w:pPr>
                          <w:r w:rsidRPr="00E0781B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  <w:lang w:bidi="fa-IR"/>
                            </w:rPr>
                            <w:t>بانک سلولی ارگانیسم های سختدوست و مولد</w:t>
                          </w:r>
                        </w:p>
                        <w:p w14:paraId="6C9FF7D9" w14:textId="77777777" w:rsidR="00303FD1" w:rsidRPr="00E0781B" w:rsidRDefault="00303FD1" w:rsidP="00303FD1">
                          <w:pPr>
                            <w:jc w:val="right"/>
                            <w:rPr>
                              <w:rFonts w:cs="B Nazanin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  <w:lang w:bidi="fa-IR"/>
                            </w:rPr>
                          </w:pPr>
                          <w:r w:rsidRPr="00E0781B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  <w:lang w:bidi="fa-IR"/>
                            </w:rPr>
                            <w:t>دانشگاه علوم پزشکی کرمان</w:t>
                          </w:r>
                        </w:p>
                        <w:p w14:paraId="12D2A011" w14:textId="77777777" w:rsidR="00303FD1" w:rsidRDefault="00303FD1" w:rsidP="00303FD1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5C9AF26" id="Rectangle 1" o:spid="_x0000_s1026" style="position:absolute;margin-left:213pt;margin-top:-27.75pt;width:240pt;height:55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" fillcolor="white [3212]" strokecolor="white [3212]" strokeweight="1pt">
              <v:textbox>
                <w:txbxContent>
                  <w:p w14:paraId="58E88E17" w14:textId="77777777" w:rsidR="00303FD1" w:rsidRPr="00E0781B" w:rsidRDefault="00303FD1" w:rsidP="00303FD1">
                    <w:pPr>
                      <w:jc w:val="right"/>
                      <w:rPr>
                        <w:rFonts w:cs="B Nazanin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fa-IR"/>
                      </w:rPr>
                    </w:pPr>
                    <w:r w:rsidRPr="00E0781B">
                      <w:rPr>
                        <w:rFonts w:cs="B Nazanin"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fa-IR"/>
                      </w:rPr>
                      <w:t>بانک سلولی ارگانیسم های سختدوست و مولد</w:t>
                    </w:r>
                  </w:p>
                  <w:p w14:paraId="6C9FF7D9" w14:textId="77777777" w:rsidR="00303FD1" w:rsidRPr="00E0781B" w:rsidRDefault="00303FD1" w:rsidP="00303FD1">
                    <w:pPr>
                      <w:jc w:val="right"/>
                      <w:rPr>
                        <w:rFonts w:cs="B Nazanin"/>
                        <w:b/>
                        <w:bCs/>
                        <w:color w:val="000000" w:themeColor="text1"/>
                        <w:sz w:val="24"/>
                        <w:szCs w:val="24"/>
                        <w:lang w:bidi="fa-IR"/>
                      </w:rPr>
                    </w:pPr>
                    <w:r w:rsidRPr="00E0781B">
                      <w:rPr>
                        <w:rFonts w:cs="B Nazanin"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fa-IR"/>
                      </w:rPr>
                      <w:t>دانشگاه علوم پزشکی کرمان</w:t>
                    </w:r>
                  </w:p>
                  <w:p w14:paraId="12D2A011" w14:textId="77777777" w:rsidR="00303FD1" w:rsidRDefault="00303FD1" w:rsidP="00303FD1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  <w:r>
      <w:rPr>
        <w:noProof/>
        <w:lang w:bidi="fa-IR"/>
      </w:rPr>
      <w:drawing>
        <wp:anchor distT="0" distB="0" distL="114300" distR="114300" simplePos="0" relativeHeight="251659264" behindDoc="0" locked="0" layoutInCell="1" allowOverlap="1" wp14:anchorId="3F3572DB" wp14:editId="56EBAFED">
          <wp:simplePos x="0" y="0"/>
          <wp:positionH relativeFrom="margin">
            <wp:posOffset>5610225</wp:posOffset>
          </wp:positionH>
          <wp:positionV relativeFrom="topMargin">
            <wp:align>bottom</wp:align>
          </wp:positionV>
          <wp:extent cx="1152525" cy="835025"/>
          <wp:effectExtent l="0" t="0" r="0" b="3175"/>
          <wp:wrapSquare wrapText="bothSides"/>
          <wp:docPr id="2" name="Picture 2" descr="بانک سلولی ارگانیسم های سختدوست و مولد&#10;              دانشگاه علوم پزشکی کرمان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بانک سلولی ارگانیسم های سختدوست و مولد&#10;              دانشگاه علوم پزشکی کرمان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835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DSwMDM2MTYzNTAHQiUdpeDU4uLM/DyQAuNaABYxkkosAAAA"/>
  </w:docVars>
  <w:rsids>
    <w:rsidRoot w:val="00303FD1"/>
    <w:rsid w:val="0023611C"/>
    <w:rsid w:val="002D5A17"/>
    <w:rsid w:val="00303FD1"/>
    <w:rsid w:val="00764A76"/>
    <w:rsid w:val="00CC7CA8"/>
    <w:rsid w:val="00E71E92"/>
    <w:rsid w:val="00F22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73B4E12E"/>
  <w15:chartTrackingRefBased/>
  <w15:docId w15:val="{1CB43E7F-0E6C-48AB-BF29-D418768C8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F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3F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3FD1"/>
  </w:style>
  <w:style w:type="paragraph" w:styleId="Footer">
    <w:name w:val="footer"/>
    <w:basedOn w:val="Normal"/>
    <w:link w:val="FooterChar"/>
    <w:uiPriority w:val="99"/>
    <w:unhideWhenUsed/>
    <w:rsid w:val="00303F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3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03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2022-10-01T08:25:00Z</dcterms:created>
  <dcterms:modified xsi:type="dcterms:W3CDTF">2022-10-10T05:06:00Z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de35ba46-6e9c-4f59-b8df-44cce54b392f</vt:lpwstr>
  </property>
</Properties>
</file>